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77" w:rsidRPr="005F47B5" w:rsidRDefault="004729FC" w:rsidP="004729FC">
      <w:pPr>
        <w:spacing w:after="0" w:line="240" w:lineRule="auto"/>
        <w:jc w:val="center"/>
        <w:rPr>
          <w:rFonts w:cstheme="minorHAnsi"/>
          <w:sz w:val="44"/>
          <w:szCs w:val="44"/>
        </w:rPr>
      </w:pPr>
      <w:r w:rsidRPr="005F47B5">
        <w:rPr>
          <w:rFonts w:cstheme="minorHAnsi"/>
          <w:sz w:val="44"/>
          <w:szCs w:val="44"/>
        </w:rPr>
        <w:t xml:space="preserve">Vineyard Estates Neighborhood Association </w:t>
      </w:r>
    </w:p>
    <w:p w:rsidR="004729FC" w:rsidRPr="00FD4A83" w:rsidRDefault="00FA1DB3" w:rsidP="00DE0D5B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Board</w:t>
      </w:r>
      <w:r w:rsidR="00497353">
        <w:rPr>
          <w:rFonts w:cstheme="minorHAnsi"/>
          <w:sz w:val="28"/>
          <w:szCs w:val="28"/>
        </w:rPr>
        <w:t xml:space="preserve"> </w:t>
      </w:r>
      <w:proofErr w:type="gramStart"/>
      <w:r w:rsidR="00497353">
        <w:rPr>
          <w:rFonts w:cstheme="minorHAnsi"/>
          <w:sz w:val="28"/>
          <w:szCs w:val="28"/>
        </w:rPr>
        <w:t>Meeting</w:t>
      </w:r>
      <w:r w:rsidR="00B401FE">
        <w:rPr>
          <w:rFonts w:cstheme="minorHAnsi"/>
          <w:sz w:val="28"/>
          <w:szCs w:val="28"/>
        </w:rPr>
        <w:t xml:space="preserve">  -</w:t>
      </w:r>
      <w:proofErr w:type="gramEnd"/>
      <w:r w:rsidR="00B401F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Thursday</w:t>
      </w:r>
      <w:r w:rsidR="004729FC" w:rsidRPr="00FD4A83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June 28</w:t>
      </w:r>
      <w:r w:rsidR="000524DF" w:rsidRPr="00FD4A83">
        <w:rPr>
          <w:rFonts w:cstheme="minorHAnsi"/>
          <w:sz w:val="28"/>
          <w:szCs w:val="28"/>
        </w:rPr>
        <w:t>,</w:t>
      </w:r>
      <w:r w:rsidR="000558D8" w:rsidRPr="00FD4A83">
        <w:rPr>
          <w:rFonts w:cstheme="minorHAnsi"/>
          <w:sz w:val="28"/>
          <w:szCs w:val="28"/>
        </w:rPr>
        <w:t xml:space="preserve"> 2012</w:t>
      </w:r>
    </w:p>
    <w:p w:rsidR="004729FC" w:rsidRPr="005F47B5" w:rsidRDefault="004729FC" w:rsidP="00C369F2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  <w:r w:rsidRPr="005F47B5">
        <w:rPr>
          <w:rFonts w:cstheme="minorHAnsi"/>
          <w:b/>
          <w:sz w:val="36"/>
          <w:szCs w:val="36"/>
          <w:u w:val="single"/>
        </w:rPr>
        <w:t>Minutes</w:t>
      </w:r>
    </w:p>
    <w:p w:rsidR="004729FC" w:rsidRDefault="004729FC" w:rsidP="00C369F2">
      <w:pPr>
        <w:spacing w:after="0" w:line="240" w:lineRule="auto"/>
        <w:rPr>
          <w:rFonts w:cstheme="minorHAnsi"/>
          <w:sz w:val="24"/>
          <w:szCs w:val="24"/>
        </w:rPr>
      </w:pPr>
      <w:r w:rsidRPr="00FD4A83">
        <w:rPr>
          <w:rFonts w:cstheme="minorHAnsi"/>
          <w:sz w:val="24"/>
          <w:szCs w:val="24"/>
        </w:rPr>
        <w:t xml:space="preserve">The meeting was called to order by </w:t>
      </w:r>
      <w:r w:rsidR="000524DF" w:rsidRPr="00FD4A83">
        <w:rPr>
          <w:rFonts w:cstheme="minorHAnsi"/>
          <w:sz w:val="24"/>
          <w:szCs w:val="24"/>
        </w:rPr>
        <w:t xml:space="preserve">VENA </w:t>
      </w:r>
      <w:r w:rsidRPr="00FD4A83">
        <w:rPr>
          <w:rFonts w:cstheme="minorHAnsi"/>
          <w:sz w:val="24"/>
          <w:szCs w:val="24"/>
        </w:rPr>
        <w:t>Pr</w:t>
      </w:r>
      <w:r w:rsidR="00D706C9">
        <w:rPr>
          <w:rFonts w:cstheme="minorHAnsi"/>
          <w:sz w:val="24"/>
          <w:szCs w:val="24"/>
        </w:rPr>
        <w:t xml:space="preserve">esident, </w:t>
      </w:r>
      <w:r w:rsidR="000524DF" w:rsidRPr="00FD4A83">
        <w:rPr>
          <w:rFonts w:cstheme="minorHAnsi"/>
          <w:sz w:val="24"/>
          <w:szCs w:val="24"/>
        </w:rPr>
        <w:t xml:space="preserve">Richard </w:t>
      </w:r>
      <w:proofErr w:type="spellStart"/>
      <w:r w:rsidR="000524DF" w:rsidRPr="00FD4A83">
        <w:rPr>
          <w:rFonts w:cstheme="minorHAnsi"/>
          <w:sz w:val="24"/>
          <w:szCs w:val="24"/>
        </w:rPr>
        <w:t>Bothwell</w:t>
      </w:r>
      <w:proofErr w:type="spellEnd"/>
      <w:r w:rsidR="000524DF" w:rsidRPr="00FD4A83">
        <w:rPr>
          <w:rFonts w:cstheme="minorHAnsi"/>
          <w:sz w:val="24"/>
          <w:szCs w:val="24"/>
        </w:rPr>
        <w:t xml:space="preserve">, at </w:t>
      </w:r>
      <w:r w:rsidR="0012215C">
        <w:rPr>
          <w:rFonts w:cstheme="minorHAnsi"/>
          <w:sz w:val="24"/>
          <w:szCs w:val="24"/>
        </w:rPr>
        <w:t>7:</w:t>
      </w:r>
      <w:r w:rsidR="00FA1DB3">
        <w:rPr>
          <w:rFonts w:cstheme="minorHAnsi"/>
          <w:sz w:val="24"/>
          <w:szCs w:val="24"/>
        </w:rPr>
        <w:t>15</w:t>
      </w:r>
      <w:r w:rsidR="000558D8" w:rsidRPr="00FD4A83">
        <w:rPr>
          <w:rFonts w:cstheme="minorHAnsi"/>
          <w:sz w:val="24"/>
          <w:szCs w:val="24"/>
        </w:rPr>
        <w:t xml:space="preserve"> pm</w:t>
      </w:r>
      <w:r w:rsidR="000524DF" w:rsidRPr="00FD4A83">
        <w:rPr>
          <w:rFonts w:cstheme="minorHAnsi"/>
          <w:sz w:val="24"/>
          <w:szCs w:val="24"/>
        </w:rPr>
        <w:t xml:space="preserve"> </w:t>
      </w:r>
      <w:r w:rsidR="00FA1DB3">
        <w:rPr>
          <w:rFonts w:cstheme="minorHAnsi"/>
          <w:sz w:val="24"/>
          <w:szCs w:val="24"/>
        </w:rPr>
        <w:t xml:space="preserve">Pat </w:t>
      </w:r>
      <w:proofErr w:type="spellStart"/>
      <w:r w:rsidR="00FA1DB3">
        <w:rPr>
          <w:rFonts w:cstheme="minorHAnsi"/>
          <w:sz w:val="24"/>
          <w:szCs w:val="24"/>
        </w:rPr>
        <w:t>Verrelle’s</w:t>
      </w:r>
      <w:proofErr w:type="spellEnd"/>
      <w:r w:rsidR="00FA1DB3">
        <w:rPr>
          <w:rFonts w:cstheme="minorHAnsi"/>
          <w:sz w:val="24"/>
          <w:szCs w:val="24"/>
        </w:rPr>
        <w:t xml:space="preserve"> home</w:t>
      </w:r>
      <w:r w:rsidR="000558D8" w:rsidRPr="00FD4A83">
        <w:rPr>
          <w:rFonts w:cstheme="minorHAnsi"/>
          <w:sz w:val="24"/>
          <w:szCs w:val="24"/>
        </w:rPr>
        <w:t xml:space="preserve">. </w:t>
      </w:r>
      <w:r w:rsidR="000524DF" w:rsidRPr="00FD4A83">
        <w:rPr>
          <w:rFonts w:cstheme="minorHAnsi"/>
          <w:sz w:val="24"/>
          <w:szCs w:val="24"/>
        </w:rPr>
        <w:t xml:space="preserve"> </w:t>
      </w:r>
      <w:r w:rsidR="00497353">
        <w:rPr>
          <w:rFonts w:cstheme="minorHAnsi"/>
          <w:sz w:val="24"/>
          <w:szCs w:val="24"/>
        </w:rPr>
        <w:t xml:space="preserve">The board members </w:t>
      </w:r>
      <w:r w:rsidRPr="00FD4A83">
        <w:rPr>
          <w:rFonts w:cstheme="minorHAnsi"/>
          <w:sz w:val="24"/>
          <w:szCs w:val="24"/>
        </w:rPr>
        <w:t>in attendance included the following</w:t>
      </w:r>
      <w:r w:rsidR="00FA1DB3">
        <w:rPr>
          <w:rFonts w:cstheme="minorHAnsi"/>
          <w:sz w:val="24"/>
          <w:szCs w:val="24"/>
        </w:rPr>
        <w:t>:</w:t>
      </w:r>
      <w:r w:rsidRPr="00FD4A83">
        <w:rPr>
          <w:rFonts w:cstheme="minorHAnsi"/>
          <w:sz w:val="24"/>
          <w:szCs w:val="24"/>
        </w:rPr>
        <w:t xml:space="preserve"> </w:t>
      </w:r>
      <w:r w:rsidR="007A6615">
        <w:rPr>
          <w:rFonts w:cstheme="minorHAnsi"/>
          <w:sz w:val="24"/>
          <w:szCs w:val="24"/>
        </w:rPr>
        <w:t xml:space="preserve"> </w:t>
      </w:r>
    </w:p>
    <w:p w:rsidR="004729FC" w:rsidRPr="0076414D" w:rsidRDefault="004729FC" w:rsidP="00B401FE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76414D">
        <w:rPr>
          <w:rFonts w:cstheme="minorHAnsi"/>
          <w:sz w:val="20"/>
          <w:szCs w:val="20"/>
        </w:rPr>
        <w:t xml:space="preserve">Richard </w:t>
      </w:r>
      <w:proofErr w:type="spellStart"/>
      <w:r w:rsidRPr="0076414D">
        <w:rPr>
          <w:rFonts w:cstheme="minorHAnsi"/>
          <w:sz w:val="20"/>
          <w:szCs w:val="20"/>
        </w:rPr>
        <w:t>Bothwell</w:t>
      </w:r>
      <w:proofErr w:type="spellEnd"/>
      <w:r w:rsidRPr="0076414D">
        <w:rPr>
          <w:rFonts w:cstheme="minorHAnsi"/>
          <w:sz w:val="20"/>
          <w:szCs w:val="20"/>
        </w:rPr>
        <w:tab/>
      </w:r>
      <w:r w:rsidR="007A6615" w:rsidRPr="0076414D">
        <w:rPr>
          <w:rFonts w:cstheme="minorHAnsi"/>
          <w:sz w:val="20"/>
          <w:szCs w:val="20"/>
        </w:rPr>
        <w:t xml:space="preserve"> </w:t>
      </w:r>
      <w:r w:rsidRPr="0076414D">
        <w:rPr>
          <w:rFonts w:cstheme="minorHAnsi"/>
          <w:sz w:val="20"/>
          <w:szCs w:val="20"/>
        </w:rPr>
        <w:tab/>
      </w:r>
    </w:p>
    <w:p w:rsidR="000524DF" w:rsidRPr="0076414D" w:rsidRDefault="004729FC" w:rsidP="00B401FE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76414D">
        <w:rPr>
          <w:rFonts w:cstheme="minorHAnsi"/>
          <w:sz w:val="20"/>
          <w:szCs w:val="20"/>
        </w:rPr>
        <w:t>Donna Daniello</w:t>
      </w:r>
      <w:r w:rsidRPr="0076414D">
        <w:rPr>
          <w:rFonts w:cstheme="minorHAnsi"/>
          <w:sz w:val="20"/>
          <w:szCs w:val="20"/>
        </w:rPr>
        <w:tab/>
      </w:r>
      <w:r w:rsidRPr="0076414D">
        <w:rPr>
          <w:rFonts w:cstheme="minorHAnsi"/>
          <w:sz w:val="20"/>
          <w:szCs w:val="20"/>
        </w:rPr>
        <w:tab/>
      </w:r>
      <w:r w:rsidRPr="0076414D">
        <w:rPr>
          <w:rFonts w:cstheme="minorHAnsi"/>
          <w:sz w:val="20"/>
          <w:szCs w:val="20"/>
        </w:rPr>
        <w:tab/>
      </w:r>
    </w:p>
    <w:p w:rsidR="00497353" w:rsidRPr="0076414D" w:rsidRDefault="00497353" w:rsidP="00497353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76414D">
        <w:rPr>
          <w:rFonts w:cstheme="minorHAnsi"/>
          <w:sz w:val="20"/>
          <w:szCs w:val="20"/>
        </w:rPr>
        <w:t>Tony Huffman</w:t>
      </w:r>
    </w:p>
    <w:p w:rsidR="00497353" w:rsidRPr="000E2421" w:rsidRDefault="00FA1DB3" w:rsidP="00497353">
      <w:pPr>
        <w:spacing w:after="0" w:line="240" w:lineRule="auto"/>
        <w:ind w:firstLine="720"/>
        <w:rPr>
          <w:rFonts w:cstheme="minorHAnsi"/>
        </w:rPr>
      </w:pPr>
      <w:r w:rsidRPr="000E2421">
        <w:rPr>
          <w:rFonts w:cstheme="minorHAnsi"/>
        </w:rPr>
        <w:t xml:space="preserve">Pat </w:t>
      </w:r>
      <w:proofErr w:type="spellStart"/>
      <w:r w:rsidRPr="000E2421">
        <w:rPr>
          <w:rFonts w:cstheme="minorHAnsi"/>
        </w:rPr>
        <w:t>Verrelle</w:t>
      </w:r>
      <w:proofErr w:type="spellEnd"/>
      <w:r w:rsidRPr="000E2421">
        <w:rPr>
          <w:rFonts w:cstheme="minorHAnsi"/>
        </w:rPr>
        <w:t xml:space="preserve">     </w:t>
      </w:r>
      <w:r w:rsidR="00497353" w:rsidRPr="000E2421">
        <w:rPr>
          <w:rFonts w:cstheme="minorHAnsi"/>
        </w:rPr>
        <w:t xml:space="preserve"> </w:t>
      </w:r>
      <w:r w:rsidR="00497353" w:rsidRPr="000E2421">
        <w:rPr>
          <w:rFonts w:cstheme="minorHAnsi"/>
        </w:rPr>
        <w:tab/>
      </w:r>
      <w:r w:rsidR="000524DF" w:rsidRPr="000E2421">
        <w:rPr>
          <w:rFonts w:cstheme="minorHAnsi"/>
        </w:rPr>
        <w:t>Absent:</w:t>
      </w:r>
      <w:r w:rsidR="0012215C" w:rsidRPr="000E2421">
        <w:rPr>
          <w:rFonts w:cstheme="minorHAnsi"/>
        </w:rPr>
        <w:t xml:space="preserve"> Regina </w:t>
      </w:r>
      <w:proofErr w:type="spellStart"/>
      <w:r w:rsidR="0012215C" w:rsidRPr="000E2421">
        <w:rPr>
          <w:rFonts w:cstheme="minorHAnsi"/>
        </w:rPr>
        <w:t>Barela</w:t>
      </w:r>
      <w:proofErr w:type="spellEnd"/>
      <w:r w:rsidR="00497353" w:rsidRPr="000E2421">
        <w:rPr>
          <w:rFonts w:cstheme="minorHAnsi"/>
        </w:rPr>
        <w:t xml:space="preserve">, Aaron </w:t>
      </w:r>
      <w:proofErr w:type="spellStart"/>
      <w:r w:rsidR="00497353" w:rsidRPr="000E2421">
        <w:rPr>
          <w:rFonts w:cstheme="minorHAnsi"/>
        </w:rPr>
        <w:t>Brundage</w:t>
      </w:r>
      <w:proofErr w:type="spellEnd"/>
      <w:r w:rsidR="005D12F8" w:rsidRPr="000E2421">
        <w:rPr>
          <w:rFonts w:cstheme="minorHAnsi"/>
        </w:rPr>
        <w:t xml:space="preserve">, </w:t>
      </w:r>
      <w:r w:rsidRPr="000E2421">
        <w:rPr>
          <w:rFonts w:cstheme="minorHAnsi"/>
        </w:rPr>
        <w:t>Elizabeth Meek</w:t>
      </w:r>
      <w:r w:rsidR="00EA2E42">
        <w:rPr>
          <w:rFonts w:cstheme="minorHAnsi"/>
        </w:rPr>
        <w:t xml:space="preserve"> (available by phone)</w:t>
      </w:r>
      <w:r>
        <w:rPr>
          <w:rFonts w:cstheme="minorHAnsi"/>
        </w:rPr>
        <w:t>,</w:t>
      </w:r>
      <w:r w:rsidR="00497353" w:rsidRPr="000E2421">
        <w:rPr>
          <w:rFonts w:cstheme="minorHAnsi"/>
        </w:rPr>
        <w:t xml:space="preserve"> </w:t>
      </w:r>
      <w:r w:rsidRPr="000E2421">
        <w:rPr>
          <w:rFonts w:cstheme="minorHAnsi"/>
        </w:rPr>
        <w:t xml:space="preserve">Diana </w:t>
      </w:r>
      <w:proofErr w:type="spellStart"/>
      <w:r w:rsidRPr="000E2421">
        <w:rPr>
          <w:rFonts w:cstheme="minorHAnsi"/>
        </w:rPr>
        <w:t>Boomershine</w:t>
      </w:r>
      <w:proofErr w:type="spellEnd"/>
    </w:p>
    <w:p w:rsidR="00404405" w:rsidRPr="00404405" w:rsidRDefault="00404405" w:rsidP="00497353">
      <w:pPr>
        <w:spacing w:after="0" w:line="240" w:lineRule="auto"/>
        <w:rPr>
          <w:rFonts w:cstheme="minorHAnsi"/>
          <w:sz w:val="16"/>
          <w:szCs w:val="16"/>
        </w:rPr>
      </w:pPr>
    </w:p>
    <w:p w:rsidR="00404405" w:rsidRPr="00404405" w:rsidRDefault="00404405" w:rsidP="00497353">
      <w:pPr>
        <w:spacing w:after="0" w:line="240" w:lineRule="auto"/>
        <w:rPr>
          <w:rFonts w:cstheme="minorHAnsi"/>
          <w:sz w:val="16"/>
          <w:szCs w:val="16"/>
        </w:rPr>
      </w:pPr>
      <w:r w:rsidRPr="00404405">
        <w:rPr>
          <w:rFonts w:cstheme="minorHAnsi"/>
          <w:b/>
          <w:sz w:val="24"/>
          <w:szCs w:val="24"/>
          <w:u w:val="single"/>
        </w:rPr>
        <w:t>Treasurer’s Report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-  </w:t>
      </w:r>
      <w:r w:rsidR="00FA1DB3">
        <w:rPr>
          <w:rFonts w:cstheme="minorHAnsi"/>
          <w:sz w:val="24"/>
          <w:szCs w:val="24"/>
        </w:rPr>
        <w:t>Dues</w:t>
      </w:r>
      <w:proofErr w:type="gramEnd"/>
      <w:r w:rsidR="00FA1DB3">
        <w:rPr>
          <w:rFonts w:cstheme="minorHAnsi"/>
          <w:sz w:val="24"/>
          <w:szCs w:val="24"/>
        </w:rPr>
        <w:t xml:space="preserve"> should be mentioned on the postcard that we send out to our membership announcing our general meeting in August. </w:t>
      </w:r>
      <w:r w:rsidR="001B25D8">
        <w:rPr>
          <w:rFonts w:cstheme="minorHAnsi"/>
          <w:sz w:val="24"/>
          <w:szCs w:val="24"/>
        </w:rPr>
        <w:t>Paid $10 dues to the Public Regulation Commit</w:t>
      </w:r>
      <w:bookmarkStart w:id="0" w:name="_GoBack"/>
      <w:bookmarkEnd w:id="0"/>
      <w:r w:rsidR="001B25D8">
        <w:rPr>
          <w:rFonts w:cstheme="minorHAnsi"/>
          <w:sz w:val="24"/>
          <w:szCs w:val="24"/>
        </w:rPr>
        <w:t>tee of New Mexico</w:t>
      </w:r>
    </w:p>
    <w:p w:rsidR="007A6615" w:rsidRPr="007A6615" w:rsidRDefault="00404405" w:rsidP="00497353">
      <w:pPr>
        <w:spacing w:after="0" w:line="240" w:lineRule="auto"/>
        <w:rPr>
          <w:rFonts w:cstheme="minorHAnsi"/>
          <w:b/>
          <w:sz w:val="16"/>
          <w:szCs w:val="16"/>
          <w:u w:val="single"/>
        </w:rPr>
      </w:pPr>
      <w:r w:rsidRPr="00404405">
        <w:rPr>
          <w:rFonts w:cstheme="minorHAnsi"/>
          <w:b/>
          <w:sz w:val="24"/>
          <w:szCs w:val="24"/>
          <w:u w:val="single"/>
        </w:rPr>
        <w:t>Vice President’s Report</w:t>
      </w:r>
      <w:r>
        <w:rPr>
          <w:rFonts w:cstheme="minorHAnsi"/>
          <w:sz w:val="24"/>
          <w:szCs w:val="24"/>
        </w:rPr>
        <w:t xml:space="preserve"> – Liz Meeks </w:t>
      </w:r>
      <w:r w:rsidR="00EA2E42">
        <w:rPr>
          <w:rFonts w:cstheme="minorHAnsi"/>
          <w:sz w:val="24"/>
          <w:szCs w:val="24"/>
        </w:rPr>
        <w:t>send an email update on</w:t>
      </w:r>
      <w:r w:rsidR="005F47B5">
        <w:rPr>
          <w:rFonts w:cstheme="minorHAnsi"/>
          <w:sz w:val="24"/>
          <w:szCs w:val="24"/>
        </w:rPr>
        <w:t xml:space="preserve"> two</w:t>
      </w:r>
      <w:r w:rsidR="00EA2E42">
        <w:rPr>
          <w:rFonts w:cstheme="minorHAnsi"/>
          <w:sz w:val="24"/>
          <w:szCs w:val="24"/>
        </w:rPr>
        <w:t xml:space="preserve"> issues: Vineyard Sign Repair and Weeds on Ventura. See Old business below. </w:t>
      </w:r>
    </w:p>
    <w:p w:rsidR="00404405" w:rsidRDefault="00404405" w:rsidP="00497353">
      <w:pPr>
        <w:spacing w:after="0" w:line="240" w:lineRule="auto"/>
        <w:rPr>
          <w:rFonts w:cstheme="minorHAnsi"/>
          <w:sz w:val="24"/>
          <w:szCs w:val="24"/>
        </w:rPr>
      </w:pPr>
      <w:r w:rsidRPr="00404405">
        <w:rPr>
          <w:rFonts w:cstheme="minorHAnsi"/>
          <w:b/>
          <w:sz w:val="24"/>
          <w:szCs w:val="24"/>
          <w:u w:val="single"/>
        </w:rPr>
        <w:t>Secretary’s Report</w:t>
      </w:r>
      <w:r>
        <w:rPr>
          <w:rFonts w:cstheme="minorHAnsi"/>
          <w:sz w:val="24"/>
          <w:szCs w:val="24"/>
        </w:rPr>
        <w:t xml:space="preserve"> – Donna Daniello </w:t>
      </w:r>
      <w:r w:rsidR="00FA1DB3">
        <w:rPr>
          <w:rFonts w:cstheme="minorHAnsi"/>
          <w:sz w:val="24"/>
          <w:szCs w:val="24"/>
        </w:rPr>
        <w:t xml:space="preserve">  - commented that </w:t>
      </w:r>
      <w:r w:rsidR="007A6615">
        <w:rPr>
          <w:rFonts w:cstheme="minorHAnsi"/>
          <w:sz w:val="24"/>
          <w:szCs w:val="24"/>
        </w:rPr>
        <w:t>documenting</w:t>
      </w:r>
      <w:r w:rsidR="00FA1DB3">
        <w:rPr>
          <w:rFonts w:cstheme="minorHAnsi"/>
          <w:sz w:val="24"/>
          <w:szCs w:val="24"/>
        </w:rPr>
        <w:t xml:space="preserve"> all the comments is sometimes difficult</w:t>
      </w:r>
      <w:r w:rsidR="007A6615">
        <w:rPr>
          <w:rFonts w:cstheme="minorHAnsi"/>
          <w:sz w:val="24"/>
          <w:szCs w:val="24"/>
        </w:rPr>
        <w:t xml:space="preserve"> because of distractions and not hearing the entire comments. </w:t>
      </w:r>
    </w:p>
    <w:p w:rsidR="00FA1DB3" w:rsidRDefault="00FA1DB3" w:rsidP="00FA1DB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Pat </w:t>
      </w:r>
      <w:proofErr w:type="spellStart"/>
      <w:r>
        <w:rPr>
          <w:rFonts w:cstheme="minorHAnsi"/>
          <w:sz w:val="24"/>
          <w:szCs w:val="24"/>
        </w:rPr>
        <w:t>Verrelle</w:t>
      </w:r>
      <w:proofErr w:type="spellEnd"/>
      <w:r>
        <w:rPr>
          <w:rFonts w:cstheme="minorHAnsi"/>
          <w:sz w:val="24"/>
          <w:szCs w:val="24"/>
        </w:rPr>
        <w:t xml:space="preserve"> suggested an audio device</w:t>
      </w:r>
    </w:p>
    <w:p w:rsidR="007A6615" w:rsidRPr="0076414D" w:rsidRDefault="007A6615" w:rsidP="0049735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16"/>
          <w:szCs w:val="16"/>
          <w:u w:val="single"/>
        </w:rPr>
      </w:pPr>
      <w:r>
        <w:rPr>
          <w:noProof/>
          <w:sz w:val="24"/>
          <w:szCs w:val="24"/>
        </w:rPr>
        <w:drawing>
          <wp:inline distT="0" distB="0" distL="0" distR="0" wp14:anchorId="70B25229" wp14:editId="0406D5DA">
            <wp:extent cx="190195" cy="190195"/>
            <wp:effectExtent l="0" t="0" r="635" b="635"/>
            <wp:docPr id="5" name="Picture 5" descr="C:\Users\Daniello\AppData\Local\Microsoft\Windows\Temporary Internet Files\Content.IE5\58OT5O42\MC90043156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iello\AppData\Local\Microsoft\Windows\Temporary Internet Files\Content.IE5\58OT5O42\MC900431561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07" cy="19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DB3" w:rsidRPr="0076414D">
        <w:rPr>
          <w:rFonts w:cstheme="minorHAnsi"/>
          <w:sz w:val="24"/>
          <w:szCs w:val="24"/>
        </w:rPr>
        <w:t xml:space="preserve">Tony Huffman will look into purchasing one to be used at the next general meeting. </w:t>
      </w:r>
      <w:r w:rsidR="00497353" w:rsidRPr="0076414D">
        <w:rPr>
          <w:rFonts w:cstheme="minorHAnsi"/>
          <w:b/>
          <w:sz w:val="24"/>
          <w:szCs w:val="24"/>
          <w:u w:val="single"/>
        </w:rPr>
        <w:t xml:space="preserve"> </w:t>
      </w:r>
    </w:p>
    <w:p w:rsidR="00022D5D" w:rsidRPr="00242886" w:rsidRDefault="00404405" w:rsidP="00497353">
      <w:pPr>
        <w:spacing w:after="0" w:line="240" w:lineRule="auto"/>
        <w:rPr>
          <w:rFonts w:cstheme="minorHAnsi"/>
          <w:sz w:val="24"/>
          <w:szCs w:val="24"/>
        </w:rPr>
      </w:pPr>
      <w:r w:rsidRPr="00404405">
        <w:rPr>
          <w:rFonts w:cstheme="minorHAnsi"/>
          <w:b/>
          <w:sz w:val="24"/>
          <w:szCs w:val="24"/>
          <w:u w:val="single"/>
        </w:rPr>
        <w:t>President’s Report</w:t>
      </w:r>
      <w:r>
        <w:rPr>
          <w:rFonts w:cstheme="minorHAnsi"/>
          <w:sz w:val="24"/>
          <w:szCs w:val="24"/>
        </w:rPr>
        <w:t xml:space="preserve"> – Richard </w:t>
      </w:r>
      <w:proofErr w:type="spellStart"/>
      <w:proofErr w:type="gramStart"/>
      <w:r>
        <w:rPr>
          <w:rFonts w:cstheme="minorHAnsi"/>
          <w:sz w:val="24"/>
          <w:szCs w:val="24"/>
        </w:rPr>
        <w:t>Bothwell</w:t>
      </w:r>
      <w:proofErr w:type="spellEnd"/>
      <w:r w:rsidR="00497353" w:rsidRPr="00242886">
        <w:rPr>
          <w:rFonts w:cstheme="minorHAnsi"/>
          <w:sz w:val="24"/>
          <w:szCs w:val="24"/>
        </w:rPr>
        <w:t xml:space="preserve">  </w:t>
      </w:r>
      <w:r w:rsidR="0076414D">
        <w:rPr>
          <w:rFonts w:cstheme="minorHAnsi"/>
          <w:sz w:val="24"/>
          <w:szCs w:val="24"/>
        </w:rPr>
        <w:t>-</w:t>
      </w:r>
      <w:proofErr w:type="gramEnd"/>
      <w:r w:rsidR="0076414D">
        <w:rPr>
          <w:rFonts w:cstheme="minorHAnsi"/>
          <w:sz w:val="24"/>
          <w:szCs w:val="24"/>
        </w:rPr>
        <w:t xml:space="preserve"> </w:t>
      </w:r>
      <w:r w:rsidR="0076414D">
        <w:rPr>
          <w:noProof/>
          <w:sz w:val="24"/>
          <w:szCs w:val="24"/>
        </w:rPr>
        <w:drawing>
          <wp:inline distT="0" distB="0" distL="0" distR="0" wp14:anchorId="42150DC2" wp14:editId="3CBD97AE">
            <wp:extent cx="190195" cy="190195"/>
            <wp:effectExtent l="0" t="0" r="635" b="635"/>
            <wp:docPr id="7" name="Picture 7" descr="C:\Users\Daniello\AppData\Local\Microsoft\Windows\Temporary Internet Files\Content.IE5\58OT5O42\MC90043156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iello\AppData\Local\Microsoft\Windows\Temporary Internet Files\Content.IE5\58OT5O42\MC900431561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07" cy="19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14D">
        <w:rPr>
          <w:rFonts w:cstheme="minorHAnsi"/>
          <w:sz w:val="24"/>
          <w:szCs w:val="24"/>
        </w:rPr>
        <w:t>Will look into sign repair companies.</w:t>
      </w:r>
      <w:r w:rsidR="0012215C" w:rsidRPr="00242886">
        <w:rPr>
          <w:rFonts w:cstheme="minorHAnsi"/>
          <w:sz w:val="24"/>
          <w:szCs w:val="24"/>
        </w:rPr>
        <w:tab/>
        <w:t xml:space="preserve">                                                      </w:t>
      </w:r>
    </w:p>
    <w:p w:rsidR="009F3D44" w:rsidRDefault="009F3D44" w:rsidP="005F47B5">
      <w:pPr>
        <w:spacing w:after="0" w:line="240" w:lineRule="auto"/>
        <w:rPr>
          <w:sz w:val="24"/>
          <w:szCs w:val="24"/>
        </w:rPr>
      </w:pPr>
      <w:r w:rsidRPr="009F3D44">
        <w:rPr>
          <w:b/>
          <w:sz w:val="24"/>
          <w:szCs w:val="24"/>
          <w:u w:val="single"/>
        </w:rPr>
        <w:t xml:space="preserve">Website Management Update </w:t>
      </w:r>
      <w:r w:rsidR="00C50E78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C50E78">
        <w:rPr>
          <w:sz w:val="24"/>
          <w:szCs w:val="24"/>
        </w:rPr>
        <w:t xml:space="preserve">Roy Evans continues to work out details to improve website. </w:t>
      </w:r>
    </w:p>
    <w:p w:rsidR="00C50E78" w:rsidRDefault="00C50E78" w:rsidP="00C50E78">
      <w:pPr>
        <w:spacing w:after="0" w:line="240" w:lineRule="auto"/>
        <w:rPr>
          <w:b/>
          <w:sz w:val="24"/>
          <w:szCs w:val="24"/>
          <w:u w:val="single"/>
        </w:rPr>
      </w:pPr>
      <w:r w:rsidRPr="00C50E78">
        <w:rPr>
          <w:b/>
          <w:sz w:val="24"/>
          <w:szCs w:val="24"/>
          <w:u w:val="single"/>
        </w:rPr>
        <w:t xml:space="preserve">Old Business </w:t>
      </w:r>
      <w:r>
        <w:rPr>
          <w:b/>
          <w:sz w:val="24"/>
          <w:szCs w:val="24"/>
          <w:u w:val="single"/>
        </w:rPr>
        <w:t>–</w:t>
      </w:r>
      <w:r w:rsidRPr="00C50E78">
        <w:rPr>
          <w:b/>
          <w:sz w:val="24"/>
          <w:szCs w:val="24"/>
          <w:u w:val="single"/>
        </w:rPr>
        <w:t xml:space="preserve"> </w:t>
      </w:r>
    </w:p>
    <w:p w:rsidR="00EA2E42" w:rsidRDefault="00EA2E42" w:rsidP="005557D6">
      <w:pPr>
        <w:spacing w:after="0" w:line="240" w:lineRule="auto"/>
        <w:ind w:firstLine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Sign Repair </w:t>
      </w:r>
    </w:p>
    <w:p w:rsidR="00EA2E42" w:rsidRPr="005557D6" w:rsidRDefault="00EA2E42" w:rsidP="000E2421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 w:rsidRPr="005557D6">
        <w:t xml:space="preserve">Liz Meek’s email: </w:t>
      </w:r>
      <w:r w:rsidR="007A6615" w:rsidRPr="005557D6">
        <w:t xml:space="preserve">Sign repair price is </w:t>
      </w:r>
      <w:r w:rsidRPr="005557D6">
        <w:t>expensive</w:t>
      </w:r>
      <w:r w:rsidR="007A6615" w:rsidRPr="005557D6">
        <w:t xml:space="preserve">. </w:t>
      </w:r>
      <w:r w:rsidRPr="005557D6">
        <w:t xml:space="preserve">Question – how to move on from the issue. Suggestions;  look for cheaper alternative, ask homeowners in the Vineyard I to contribute to the repair (supplementing VENA’s cost),  just replace letters with no wall repair, ask homeowner behind to pay for stucco. </w:t>
      </w:r>
    </w:p>
    <w:p w:rsidR="00EA2E42" w:rsidRPr="005557D6" w:rsidRDefault="00EA2E42" w:rsidP="000E2421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 w:rsidRPr="005557D6">
        <w:t xml:space="preserve">Discussion followed. </w:t>
      </w:r>
      <w:r w:rsidR="007A6615" w:rsidRPr="005557D6">
        <w:t xml:space="preserve">Board is in agreement that the sign needs to be repaired. </w:t>
      </w:r>
    </w:p>
    <w:p w:rsidR="00EA2E42" w:rsidRPr="005557D6" w:rsidRDefault="007A6615" w:rsidP="00EA2E42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 w:rsidRPr="005557D6">
        <w:t xml:space="preserve">Check out TJ Welding </w:t>
      </w:r>
    </w:p>
    <w:p w:rsidR="00EA2E42" w:rsidRDefault="00EA2E42" w:rsidP="005557D6">
      <w:pPr>
        <w:spacing w:after="0" w:line="240" w:lineRule="auto"/>
        <w:ind w:firstLine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Weeds on Ventura</w:t>
      </w:r>
    </w:p>
    <w:p w:rsidR="00EA2E42" w:rsidRPr="005557D6" w:rsidRDefault="00EA2E42" w:rsidP="00EA2E42">
      <w:pPr>
        <w:pStyle w:val="ListParagraph"/>
        <w:numPr>
          <w:ilvl w:val="0"/>
          <w:numId w:val="14"/>
        </w:numPr>
        <w:spacing w:after="0" w:line="240" w:lineRule="auto"/>
        <w:rPr>
          <w:b/>
          <w:u w:val="single"/>
        </w:rPr>
      </w:pPr>
      <w:r w:rsidRPr="005557D6">
        <w:t>Liz Meek’s email – called 311 twice and no fix done. Called Jessica Gonzales (Brad Winter’s liaison</w:t>
      </w:r>
      <w:proofErr w:type="gramStart"/>
      <w:r w:rsidR="005F47B5" w:rsidRPr="005557D6">
        <w:t>)</w:t>
      </w:r>
      <w:r w:rsidR="009F4CDB" w:rsidRPr="005557D6">
        <w:t>and</w:t>
      </w:r>
      <w:proofErr w:type="gramEnd"/>
      <w:r w:rsidR="009F4CDB" w:rsidRPr="005557D6">
        <w:t xml:space="preserve"> was told that a requisition has officially been placed with the Parks and red department. She had no specific timeframe as to when the work would be done.</w:t>
      </w:r>
      <w:r w:rsidRPr="005557D6">
        <w:t xml:space="preserve"> </w:t>
      </w:r>
      <w:r w:rsidR="009F4CDB" w:rsidRPr="005557D6">
        <w:t>Liz will keep us updated on the situation.</w:t>
      </w:r>
    </w:p>
    <w:p w:rsidR="00C50E78" w:rsidRDefault="00C50E78" w:rsidP="00C50E7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 –</w:t>
      </w:r>
    </w:p>
    <w:p w:rsidR="00C50E78" w:rsidRPr="005557D6" w:rsidRDefault="00C50E78" w:rsidP="00C50E78">
      <w:pPr>
        <w:pStyle w:val="ListParagraph"/>
        <w:numPr>
          <w:ilvl w:val="0"/>
          <w:numId w:val="10"/>
        </w:numPr>
        <w:spacing w:after="0" w:line="240" w:lineRule="auto"/>
        <w:rPr>
          <w:b/>
          <w:u w:val="single"/>
        </w:rPr>
      </w:pPr>
      <w:r w:rsidRPr="005557D6">
        <w:t xml:space="preserve">There will not be a July Board Meeting. </w:t>
      </w:r>
    </w:p>
    <w:p w:rsidR="00C50E78" w:rsidRPr="005557D6" w:rsidRDefault="00FA1DB3" w:rsidP="00C50E78">
      <w:pPr>
        <w:pStyle w:val="ListParagraph"/>
        <w:numPr>
          <w:ilvl w:val="0"/>
          <w:numId w:val="10"/>
        </w:numPr>
        <w:spacing w:after="0" w:line="240" w:lineRule="auto"/>
        <w:rPr>
          <w:b/>
          <w:u w:val="single"/>
        </w:rPr>
      </w:pPr>
      <w:r w:rsidRPr="005557D6">
        <w:t>Membership Meeting will be held the Tuesday, August 28th at United Covenant Methodist Church</w:t>
      </w:r>
      <w:r w:rsidR="00C50E78" w:rsidRPr="005557D6">
        <w:t xml:space="preserve"> </w:t>
      </w:r>
    </w:p>
    <w:p w:rsidR="00FA1DB3" w:rsidRPr="005557D6" w:rsidRDefault="00FA1DB3" w:rsidP="00FA1DB3">
      <w:pPr>
        <w:pStyle w:val="ListParagraph"/>
        <w:numPr>
          <w:ilvl w:val="1"/>
          <w:numId w:val="10"/>
        </w:numPr>
        <w:spacing w:after="0" w:line="240" w:lineRule="auto"/>
        <w:rPr>
          <w:b/>
          <w:u w:val="single"/>
        </w:rPr>
      </w:pPr>
      <w:r w:rsidRPr="005557D6">
        <w:t>Martin Heinrich’s office to present at meeting</w:t>
      </w:r>
    </w:p>
    <w:p w:rsidR="00FA1DB3" w:rsidRPr="005557D6" w:rsidRDefault="007A6615" w:rsidP="00FA1DB3">
      <w:pPr>
        <w:pStyle w:val="ListParagraph"/>
        <w:numPr>
          <w:ilvl w:val="1"/>
          <w:numId w:val="10"/>
        </w:numPr>
        <w:spacing w:after="0" w:line="240" w:lineRule="auto"/>
        <w:rPr>
          <w:b/>
          <w:u w:val="single"/>
        </w:rPr>
      </w:pPr>
      <w:r w:rsidRPr="005557D6">
        <w:pict>
          <v:shape id="Picture 6" o:spid="_x0000_i1025" type="#_x0000_t75" alt="Description: C:\Users\Daniello\AppData\Local\Microsoft\Windows\Temporary Internet Files\Content.IE5\58OT5O42\MC900431561[1].png" style="width:16.7pt;height:16.7pt;visibility:visible;mso-wrap-style:square">
            <v:imagedata r:id="rId9" o:title="MC900431561[1]"/>
          </v:shape>
        </w:pict>
      </w:r>
      <w:r w:rsidR="00FA1DB3" w:rsidRPr="005557D6">
        <w:t xml:space="preserve">Richard </w:t>
      </w:r>
      <w:proofErr w:type="spellStart"/>
      <w:r w:rsidR="00FA1DB3" w:rsidRPr="005557D6">
        <w:t>Bothwell</w:t>
      </w:r>
      <w:proofErr w:type="spellEnd"/>
      <w:r w:rsidR="00FA1DB3" w:rsidRPr="005557D6">
        <w:t xml:space="preserve"> to contact Roy Evans re getting email information. </w:t>
      </w:r>
    </w:p>
    <w:p w:rsidR="00FA1DB3" w:rsidRPr="005557D6" w:rsidRDefault="00FA1DB3" w:rsidP="00FA1DB3">
      <w:pPr>
        <w:pStyle w:val="ListParagraph"/>
        <w:numPr>
          <w:ilvl w:val="1"/>
          <w:numId w:val="10"/>
        </w:numPr>
        <w:spacing w:after="0" w:line="240" w:lineRule="auto"/>
        <w:rPr>
          <w:b/>
          <w:u w:val="single"/>
        </w:rPr>
      </w:pPr>
      <w:r w:rsidRPr="005557D6">
        <w:t xml:space="preserve">Send out postcard with date, location, time, purpose (annual general membership meeting, dues ($20 yr. August – July) </w:t>
      </w:r>
    </w:p>
    <w:p w:rsidR="00FA1DB3" w:rsidRPr="005557D6" w:rsidRDefault="007A6615" w:rsidP="00FA1DB3">
      <w:pPr>
        <w:pStyle w:val="ListParagraph"/>
        <w:numPr>
          <w:ilvl w:val="1"/>
          <w:numId w:val="10"/>
        </w:numPr>
        <w:spacing w:after="0" w:line="240" w:lineRule="auto"/>
        <w:rPr>
          <w:b/>
          <w:u w:val="single"/>
        </w:rPr>
      </w:pPr>
      <w:r w:rsidRPr="005557D6">
        <w:rPr>
          <w:noProof/>
        </w:rPr>
        <w:drawing>
          <wp:inline distT="0" distB="0" distL="0" distR="0" wp14:anchorId="0D3327F6" wp14:editId="7E90C8E1">
            <wp:extent cx="197510" cy="197510"/>
            <wp:effectExtent l="0" t="0" r="0" b="0"/>
            <wp:docPr id="4" name="Picture 4" descr="C:\Users\Daniello\AppData\Local\Microsoft\Windows\Temporary Internet Files\Content.IE5\58OT5O42\MC90043156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iello\AppData\Local\Microsoft\Windows\Temporary Internet Files\Content.IE5\58OT5O42\MC900431561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23" cy="19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DB3" w:rsidRPr="005557D6">
        <w:t>Liz Meeks has postcard info format – address resident of current resident</w:t>
      </w:r>
    </w:p>
    <w:p w:rsidR="00FA1DB3" w:rsidRPr="005557D6" w:rsidRDefault="00FA1DB3" w:rsidP="00FA1DB3">
      <w:pPr>
        <w:pStyle w:val="ListParagraph"/>
        <w:numPr>
          <w:ilvl w:val="1"/>
          <w:numId w:val="10"/>
        </w:numPr>
        <w:spacing w:after="0" w:line="240" w:lineRule="auto"/>
        <w:rPr>
          <w:b/>
          <w:u w:val="single"/>
        </w:rPr>
      </w:pPr>
      <w:r w:rsidRPr="005557D6">
        <w:t xml:space="preserve">Post the details of card on the website (ask for email address on website). </w:t>
      </w:r>
    </w:p>
    <w:p w:rsidR="00FA1DB3" w:rsidRPr="005557D6" w:rsidRDefault="005557D6" w:rsidP="00FA1DB3">
      <w:pPr>
        <w:pStyle w:val="ListParagraph"/>
        <w:numPr>
          <w:ilvl w:val="0"/>
          <w:numId w:val="10"/>
        </w:numPr>
        <w:spacing w:after="0" w:line="240" w:lineRule="auto"/>
        <w:rPr>
          <w:b/>
          <w:u w:val="single"/>
        </w:rPr>
      </w:pPr>
      <w:r>
        <w:t xml:space="preserve">Need </w:t>
      </w:r>
      <w:proofErr w:type="gramStart"/>
      <w:r>
        <w:t xml:space="preserve">to </w:t>
      </w:r>
      <w:r w:rsidR="00FA1DB3" w:rsidRPr="005557D6">
        <w:t xml:space="preserve"> identify</w:t>
      </w:r>
      <w:proofErr w:type="gramEnd"/>
      <w:r w:rsidR="00FA1DB3" w:rsidRPr="005557D6">
        <w:t xml:space="preserve"> board members and the status of each.</w:t>
      </w:r>
      <w:r>
        <w:t xml:space="preserve"> Determine our needs for coming year. </w:t>
      </w:r>
    </w:p>
    <w:p w:rsidR="00FA1DB3" w:rsidRPr="005557D6" w:rsidRDefault="007A6615" w:rsidP="00FA1DB3">
      <w:pPr>
        <w:pStyle w:val="ListParagraph"/>
        <w:numPr>
          <w:ilvl w:val="1"/>
          <w:numId w:val="10"/>
        </w:numPr>
        <w:spacing w:after="0" w:line="240" w:lineRule="auto"/>
        <w:rPr>
          <w:b/>
          <w:u w:val="single"/>
        </w:rPr>
      </w:pPr>
      <w:r w:rsidRPr="005557D6">
        <w:rPr>
          <w:noProof/>
        </w:rPr>
        <w:drawing>
          <wp:inline distT="0" distB="0" distL="0" distR="0" wp14:anchorId="137748A4" wp14:editId="622A7A71">
            <wp:extent cx="256032" cy="256032"/>
            <wp:effectExtent l="0" t="0" r="0" b="0"/>
            <wp:docPr id="2" name="Picture 2" descr="C:\Users\Daniello\AppData\Local\Microsoft\Windows\Temporary Internet Files\Content.IE5\58OT5O42\MC90043156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iello\AppData\Local\Microsoft\Windows\Temporary Internet Files\Content.IE5\58OT5O42\MC900431561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9" cy="25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DB3" w:rsidRPr="005557D6">
        <w:t>Tony Huffman will send out</w:t>
      </w:r>
      <w:r w:rsidR="005F47B5" w:rsidRPr="005557D6">
        <w:t xml:space="preserve"> board member</w:t>
      </w:r>
      <w:r w:rsidR="00FA1DB3" w:rsidRPr="005557D6">
        <w:t xml:space="preserve"> list. </w:t>
      </w:r>
    </w:p>
    <w:p w:rsidR="0076414D" w:rsidRPr="005557D6" w:rsidRDefault="0076414D" w:rsidP="0076414D">
      <w:pPr>
        <w:pStyle w:val="ListParagraph"/>
        <w:numPr>
          <w:ilvl w:val="0"/>
          <w:numId w:val="10"/>
        </w:numPr>
        <w:spacing w:after="0" w:line="240" w:lineRule="auto"/>
        <w:rPr>
          <w:b/>
          <w:u w:val="single"/>
        </w:rPr>
      </w:pPr>
      <w:r w:rsidRPr="005557D6">
        <w:t>FYI – lots of activity at 7900 Wilshire: crime, loud parties. Carrington NE –car theft</w:t>
      </w:r>
    </w:p>
    <w:p w:rsidR="00FA1DB3" w:rsidRPr="007A6615" w:rsidRDefault="00FA1DB3" w:rsidP="00FA1DB3">
      <w:pPr>
        <w:spacing w:after="0" w:line="240" w:lineRule="auto"/>
        <w:ind w:left="360"/>
        <w:rPr>
          <w:b/>
          <w:sz w:val="16"/>
          <w:szCs w:val="16"/>
          <w:u w:val="single"/>
        </w:rPr>
      </w:pPr>
    </w:p>
    <w:p w:rsidR="00291923" w:rsidRDefault="00291923" w:rsidP="00CD56CA">
      <w:pPr>
        <w:spacing w:after="0" w:line="240" w:lineRule="auto"/>
        <w:rPr>
          <w:rFonts w:cstheme="minorHAnsi"/>
          <w:sz w:val="24"/>
          <w:szCs w:val="24"/>
        </w:rPr>
      </w:pPr>
      <w:r w:rsidRPr="00291923">
        <w:rPr>
          <w:rFonts w:cstheme="minorHAnsi"/>
          <w:b/>
          <w:sz w:val="24"/>
          <w:szCs w:val="24"/>
          <w:u w:val="single"/>
        </w:rPr>
        <w:t>Adjourn</w:t>
      </w:r>
      <w:r>
        <w:rPr>
          <w:rFonts w:cstheme="minorHAnsi"/>
          <w:sz w:val="24"/>
          <w:szCs w:val="24"/>
        </w:rPr>
        <w:t xml:space="preserve"> - At </w:t>
      </w:r>
      <w:r w:rsidR="00FA1DB3">
        <w:rPr>
          <w:rFonts w:cstheme="minorHAnsi"/>
          <w:sz w:val="24"/>
          <w:szCs w:val="24"/>
        </w:rPr>
        <w:t>8:25</w:t>
      </w:r>
      <w:r w:rsidR="00DA170F">
        <w:rPr>
          <w:rFonts w:cstheme="minorHAnsi"/>
          <w:sz w:val="24"/>
          <w:szCs w:val="24"/>
        </w:rPr>
        <w:t xml:space="preserve"> </w:t>
      </w:r>
      <w:r w:rsidR="00FA1DB3">
        <w:rPr>
          <w:rFonts w:cstheme="minorHAnsi"/>
          <w:sz w:val="24"/>
          <w:szCs w:val="24"/>
        </w:rPr>
        <w:t>Tony Huffman</w:t>
      </w:r>
      <w:r>
        <w:rPr>
          <w:rFonts w:cstheme="minorHAnsi"/>
          <w:sz w:val="24"/>
          <w:szCs w:val="24"/>
        </w:rPr>
        <w:t xml:space="preserve"> made a motion to adjourn the meeting. </w:t>
      </w:r>
      <w:r w:rsidR="00FA1DB3">
        <w:rPr>
          <w:rFonts w:cstheme="minorHAnsi"/>
          <w:sz w:val="24"/>
          <w:szCs w:val="24"/>
        </w:rPr>
        <w:t xml:space="preserve">Pat </w:t>
      </w:r>
      <w:proofErr w:type="spellStart"/>
      <w:r w:rsidR="00FA1DB3">
        <w:rPr>
          <w:rFonts w:cstheme="minorHAnsi"/>
          <w:sz w:val="24"/>
          <w:szCs w:val="24"/>
        </w:rPr>
        <w:t>Verrelle</w:t>
      </w:r>
      <w:proofErr w:type="spellEnd"/>
      <w:r>
        <w:rPr>
          <w:rFonts w:cstheme="minorHAnsi"/>
          <w:sz w:val="24"/>
          <w:szCs w:val="24"/>
        </w:rPr>
        <w:t xml:space="preserve"> seconded the motion.  </w:t>
      </w:r>
    </w:p>
    <w:p w:rsidR="00880836" w:rsidRDefault="00880836" w:rsidP="00CD56C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Submitted by:</w:t>
      </w:r>
    </w:p>
    <w:p w:rsidR="00880836" w:rsidRDefault="00880836" w:rsidP="00CD56CA">
      <w:pPr>
        <w:spacing w:after="0" w:line="240" w:lineRule="auto"/>
        <w:rPr>
          <w:rFonts w:cstheme="minorHAnsi"/>
          <w:sz w:val="24"/>
          <w:szCs w:val="24"/>
        </w:rPr>
      </w:pPr>
    </w:p>
    <w:p w:rsidR="00880836" w:rsidRDefault="00880836" w:rsidP="00CD56C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</w:t>
      </w:r>
    </w:p>
    <w:p w:rsidR="00291923" w:rsidRPr="00291923" w:rsidRDefault="00880836" w:rsidP="00CD56C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>Donna Daniello, VENA Secretary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="007A6615">
        <w:rPr>
          <w:rFonts w:cstheme="minorHAnsi"/>
          <w:i/>
          <w:sz w:val="24"/>
          <w:szCs w:val="24"/>
        </w:rPr>
        <w:t>July 30</w:t>
      </w:r>
      <w:r>
        <w:rPr>
          <w:rFonts w:cstheme="minorHAnsi"/>
          <w:i/>
          <w:sz w:val="24"/>
          <w:szCs w:val="24"/>
        </w:rPr>
        <w:t>, 2012</w:t>
      </w:r>
    </w:p>
    <w:sectPr w:rsidR="00291923" w:rsidRPr="00291923" w:rsidSect="00F07856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75" w:rsidRDefault="000D7275" w:rsidP="000C4C76">
      <w:pPr>
        <w:spacing w:after="0" w:line="240" w:lineRule="auto"/>
      </w:pPr>
      <w:r>
        <w:separator/>
      </w:r>
    </w:p>
  </w:endnote>
  <w:endnote w:type="continuationSeparator" w:id="0">
    <w:p w:rsidR="000D7275" w:rsidRDefault="000D7275" w:rsidP="000C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75" w:rsidRDefault="000D7275" w:rsidP="000C4C76">
      <w:pPr>
        <w:spacing w:after="0" w:line="240" w:lineRule="auto"/>
      </w:pPr>
      <w:r>
        <w:separator/>
      </w:r>
    </w:p>
  </w:footnote>
  <w:footnote w:type="continuationSeparator" w:id="0">
    <w:p w:rsidR="000D7275" w:rsidRDefault="000D7275" w:rsidP="000C4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alt="Description: C:\Users\Daniello\AppData\Local\Microsoft\Windows\Temporary Internet Files\Content.IE5\DTJ232HC\MC910216310[1].png" style="width:26.5pt;height:11.5pt;visibility:visible;mso-wrap-style:square" o:bullet="t">
        <v:imagedata r:id="rId1" o:title="MC910216310[1]"/>
      </v:shape>
    </w:pict>
  </w:numPicBullet>
  <w:numPicBullet w:numPicBulletId="1">
    <w:pict>
      <v:shape id="_x0000_i1095" type="#_x0000_t75" alt="Description: C:\Users\Daniello\AppData\Local\Microsoft\Windows\Temporary Internet Files\Content.IE5\58OT5O42\MC900431561[1].png" style="width:180.3pt;height:180.3pt;visibility:visible;mso-wrap-style:square" o:bullet="t">
        <v:imagedata r:id="rId2" o:title="MC900431561[1]"/>
      </v:shape>
    </w:pict>
  </w:numPicBullet>
  <w:abstractNum w:abstractNumId="0">
    <w:nsid w:val="027D1C7B"/>
    <w:multiLevelType w:val="hybridMultilevel"/>
    <w:tmpl w:val="36F26388"/>
    <w:lvl w:ilvl="0" w:tplc="C9F6563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FE66CE"/>
    <w:multiLevelType w:val="hybridMultilevel"/>
    <w:tmpl w:val="857C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68E"/>
    <w:multiLevelType w:val="hybridMultilevel"/>
    <w:tmpl w:val="D73C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D507C"/>
    <w:multiLevelType w:val="hybridMultilevel"/>
    <w:tmpl w:val="C87E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F58F7"/>
    <w:multiLevelType w:val="hybridMultilevel"/>
    <w:tmpl w:val="321E0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9A7D7E"/>
    <w:multiLevelType w:val="hybridMultilevel"/>
    <w:tmpl w:val="3A4A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F25B7"/>
    <w:multiLevelType w:val="hybridMultilevel"/>
    <w:tmpl w:val="3E629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31330"/>
    <w:multiLevelType w:val="hybridMultilevel"/>
    <w:tmpl w:val="9F2E311E"/>
    <w:lvl w:ilvl="0" w:tplc="B60C95C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66FBA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F4859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C94D8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77608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74E731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678DC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D522C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A3EC15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>
    <w:nsid w:val="566F39ED"/>
    <w:multiLevelType w:val="hybridMultilevel"/>
    <w:tmpl w:val="F552EBAE"/>
    <w:lvl w:ilvl="0" w:tplc="24CC1A2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4A063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C26C28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AC61F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0022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FD236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A8272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4A6B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9FA592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>
    <w:nsid w:val="5D402638"/>
    <w:multiLevelType w:val="hybridMultilevel"/>
    <w:tmpl w:val="FB163270"/>
    <w:lvl w:ilvl="0" w:tplc="4C12BD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DAD9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7C66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82F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64B8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0A2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1231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38EB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A6E8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439371C"/>
    <w:multiLevelType w:val="hybridMultilevel"/>
    <w:tmpl w:val="F7AE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7E6E1A"/>
    <w:multiLevelType w:val="hybridMultilevel"/>
    <w:tmpl w:val="542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7A2836"/>
    <w:multiLevelType w:val="hybridMultilevel"/>
    <w:tmpl w:val="B60E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F0ED1"/>
    <w:multiLevelType w:val="hybridMultilevel"/>
    <w:tmpl w:val="4BBAA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2"/>
  </w:num>
  <w:num w:numId="11">
    <w:abstractNumId w:val="1"/>
  </w:num>
  <w:num w:numId="12">
    <w:abstractNumId w:val="5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30"/>
    <w:rsid w:val="00011FF4"/>
    <w:rsid w:val="00022D5D"/>
    <w:rsid w:val="000524DF"/>
    <w:rsid w:val="000558D8"/>
    <w:rsid w:val="000A4971"/>
    <w:rsid w:val="000C4C76"/>
    <w:rsid w:val="000D7275"/>
    <w:rsid w:val="000E2421"/>
    <w:rsid w:val="000E6223"/>
    <w:rsid w:val="00112A8B"/>
    <w:rsid w:val="0012215C"/>
    <w:rsid w:val="00150B22"/>
    <w:rsid w:val="00154BB7"/>
    <w:rsid w:val="0019040D"/>
    <w:rsid w:val="001B25D8"/>
    <w:rsid w:val="001B2BF1"/>
    <w:rsid w:val="001C1CC4"/>
    <w:rsid w:val="001C4517"/>
    <w:rsid w:val="001E5127"/>
    <w:rsid w:val="001F6DA6"/>
    <w:rsid w:val="00232C2E"/>
    <w:rsid w:val="00242886"/>
    <w:rsid w:val="00270216"/>
    <w:rsid w:val="00291923"/>
    <w:rsid w:val="00297A5E"/>
    <w:rsid w:val="002B6850"/>
    <w:rsid w:val="002C3895"/>
    <w:rsid w:val="00350A30"/>
    <w:rsid w:val="00354563"/>
    <w:rsid w:val="00365EB1"/>
    <w:rsid w:val="00404405"/>
    <w:rsid w:val="00411174"/>
    <w:rsid w:val="00471E0D"/>
    <w:rsid w:val="004729FC"/>
    <w:rsid w:val="00475430"/>
    <w:rsid w:val="00484F3D"/>
    <w:rsid w:val="00493647"/>
    <w:rsid w:val="0049391C"/>
    <w:rsid w:val="00497353"/>
    <w:rsid w:val="004A2F77"/>
    <w:rsid w:val="004D22FB"/>
    <w:rsid w:val="00531EA3"/>
    <w:rsid w:val="005557D6"/>
    <w:rsid w:val="005A3617"/>
    <w:rsid w:val="005C1B0D"/>
    <w:rsid w:val="005D12F8"/>
    <w:rsid w:val="005D1A72"/>
    <w:rsid w:val="005F2423"/>
    <w:rsid w:val="005F47B5"/>
    <w:rsid w:val="005F7375"/>
    <w:rsid w:val="00606602"/>
    <w:rsid w:val="006562AA"/>
    <w:rsid w:val="00690FCB"/>
    <w:rsid w:val="00693FA8"/>
    <w:rsid w:val="006D3A72"/>
    <w:rsid w:val="0076414D"/>
    <w:rsid w:val="00783D5C"/>
    <w:rsid w:val="007870D4"/>
    <w:rsid w:val="007A6615"/>
    <w:rsid w:val="007D0863"/>
    <w:rsid w:val="00802A47"/>
    <w:rsid w:val="00834506"/>
    <w:rsid w:val="00880836"/>
    <w:rsid w:val="008945DF"/>
    <w:rsid w:val="008D1862"/>
    <w:rsid w:val="008D6350"/>
    <w:rsid w:val="008E27B1"/>
    <w:rsid w:val="009562E6"/>
    <w:rsid w:val="009C323C"/>
    <w:rsid w:val="009C478F"/>
    <w:rsid w:val="009F3D44"/>
    <w:rsid w:val="009F4CDB"/>
    <w:rsid w:val="00A26072"/>
    <w:rsid w:val="00A27EEA"/>
    <w:rsid w:val="00A40C53"/>
    <w:rsid w:val="00A7586F"/>
    <w:rsid w:val="00A87682"/>
    <w:rsid w:val="00A9444F"/>
    <w:rsid w:val="00AD3116"/>
    <w:rsid w:val="00B060AD"/>
    <w:rsid w:val="00B401FE"/>
    <w:rsid w:val="00B55D3C"/>
    <w:rsid w:val="00B65DE2"/>
    <w:rsid w:val="00C369F2"/>
    <w:rsid w:val="00C50E78"/>
    <w:rsid w:val="00C57045"/>
    <w:rsid w:val="00C612C2"/>
    <w:rsid w:val="00CB642C"/>
    <w:rsid w:val="00CD56CA"/>
    <w:rsid w:val="00CF03BA"/>
    <w:rsid w:val="00D23BFC"/>
    <w:rsid w:val="00D34EBF"/>
    <w:rsid w:val="00D44327"/>
    <w:rsid w:val="00D706C9"/>
    <w:rsid w:val="00D74E88"/>
    <w:rsid w:val="00D83377"/>
    <w:rsid w:val="00DA170F"/>
    <w:rsid w:val="00DD6933"/>
    <w:rsid w:val="00DE0D5B"/>
    <w:rsid w:val="00E05AF8"/>
    <w:rsid w:val="00E7370B"/>
    <w:rsid w:val="00E74699"/>
    <w:rsid w:val="00EA2E42"/>
    <w:rsid w:val="00EA3A02"/>
    <w:rsid w:val="00EB05D1"/>
    <w:rsid w:val="00EC3659"/>
    <w:rsid w:val="00EC634A"/>
    <w:rsid w:val="00F07856"/>
    <w:rsid w:val="00F20E7E"/>
    <w:rsid w:val="00F427E7"/>
    <w:rsid w:val="00F73587"/>
    <w:rsid w:val="00FA1DB3"/>
    <w:rsid w:val="00FD38E6"/>
    <w:rsid w:val="00FD4A83"/>
    <w:rsid w:val="00FD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563"/>
    <w:pPr>
      <w:ind w:left="720"/>
      <w:contextualSpacing/>
    </w:pPr>
  </w:style>
  <w:style w:type="character" w:customStyle="1" w:styleId="highlightedsearchterm">
    <w:name w:val="highlightedsearchterm"/>
    <w:basedOn w:val="DefaultParagraphFont"/>
    <w:rsid w:val="00354563"/>
  </w:style>
  <w:style w:type="paragraph" w:styleId="BalloonText">
    <w:name w:val="Balloon Text"/>
    <w:basedOn w:val="Normal"/>
    <w:link w:val="BalloonTextChar"/>
    <w:uiPriority w:val="99"/>
    <w:semiHidden/>
    <w:unhideWhenUsed/>
    <w:rsid w:val="005F2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4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76"/>
  </w:style>
  <w:style w:type="paragraph" w:styleId="Footer">
    <w:name w:val="footer"/>
    <w:basedOn w:val="Normal"/>
    <w:link w:val="FooterChar"/>
    <w:uiPriority w:val="99"/>
    <w:unhideWhenUsed/>
    <w:rsid w:val="000C4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563"/>
    <w:pPr>
      <w:ind w:left="720"/>
      <w:contextualSpacing/>
    </w:pPr>
  </w:style>
  <w:style w:type="character" w:customStyle="1" w:styleId="highlightedsearchterm">
    <w:name w:val="highlightedsearchterm"/>
    <w:basedOn w:val="DefaultParagraphFont"/>
    <w:rsid w:val="00354563"/>
  </w:style>
  <w:style w:type="paragraph" w:styleId="BalloonText">
    <w:name w:val="Balloon Text"/>
    <w:basedOn w:val="Normal"/>
    <w:link w:val="BalloonTextChar"/>
    <w:uiPriority w:val="99"/>
    <w:semiHidden/>
    <w:unhideWhenUsed/>
    <w:rsid w:val="005F2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4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76"/>
  </w:style>
  <w:style w:type="paragraph" w:styleId="Footer">
    <w:name w:val="footer"/>
    <w:basedOn w:val="Normal"/>
    <w:link w:val="FooterChar"/>
    <w:uiPriority w:val="99"/>
    <w:unhideWhenUsed/>
    <w:rsid w:val="000C4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Daniello</dc:creator>
  <cp:lastModifiedBy>Daniello</cp:lastModifiedBy>
  <cp:revision>11</cp:revision>
  <cp:lastPrinted>2012-06-22T18:47:00Z</cp:lastPrinted>
  <dcterms:created xsi:type="dcterms:W3CDTF">2012-08-14T01:43:00Z</dcterms:created>
  <dcterms:modified xsi:type="dcterms:W3CDTF">2012-08-14T15:58:00Z</dcterms:modified>
</cp:coreProperties>
</file>